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D8" w:rsidRDefault="00065E67" w:rsidP="00065E67">
      <w:pPr>
        <w:tabs>
          <w:tab w:val="left" w:pos="43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E67">
        <w:rPr>
          <w:rFonts w:ascii="Times New Roman" w:hAnsi="Times New Roman" w:cs="Times New Roman"/>
          <w:b/>
          <w:sz w:val="24"/>
          <w:szCs w:val="24"/>
        </w:rPr>
        <w:t xml:space="preserve">Карта </w:t>
      </w:r>
      <w:r w:rsidR="009F5DEA">
        <w:rPr>
          <w:rFonts w:ascii="Times New Roman" w:hAnsi="Times New Roman" w:cs="Times New Roman"/>
          <w:b/>
          <w:sz w:val="24"/>
          <w:szCs w:val="24"/>
        </w:rPr>
        <w:t>наблюдения за развитием ребенка</w:t>
      </w:r>
    </w:p>
    <w:p w:rsid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>Ф.И.О. ребенка</w:t>
      </w:r>
      <w:r>
        <w:rPr>
          <w:rFonts w:ascii="Times New Roman" w:hAnsi="Times New Roman" w:cs="Times New Roman"/>
          <w:sz w:val="24"/>
          <w:szCs w:val="24"/>
        </w:rPr>
        <w:t>:__________________________</w:t>
      </w: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>Дата рожд</w:t>
      </w:r>
      <w:r>
        <w:rPr>
          <w:rFonts w:ascii="Times New Roman" w:hAnsi="Times New Roman" w:cs="Times New Roman"/>
          <w:sz w:val="24"/>
          <w:szCs w:val="24"/>
        </w:rPr>
        <w:t>ения: __________________________</w:t>
      </w: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 xml:space="preserve">Дата заполнения: </w:t>
      </w:r>
    </w:p>
    <w:p w:rsidR="00065E67" w:rsidRPr="00065E67" w:rsidRDefault="009F5DEA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5E67" w:rsidRPr="00065E67">
        <w:rPr>
          <w:rFonts w:ascii="Times New Roman" w:hAnsi="Times New Roman" w:cs="Times New Roman"/>
          <w:sz w:val="24"/>
          <w:szCs w:val="24"/>
        </w:rPr>
        <w:t>Начало уч</w:t>
      </w:r>
      <w:proofErr w:type="gramStart"/>
      <w:r w:rsidR="00065E67" w:rsidRPr="00065E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065E67" w:rsidRPr="00065E67">
        <w:rPr>
          <w:rFonts w:ascii="Times New Roman" w:hAnsi="Times New Roman" w:cs="Times New Roman"/>
          <w:sz w:val="24"/>
          <w:szCs w:val="24"/>
        </w:rPr>
        <w:t xml:space="preserve">ода  </w:t>
      </w:r>
      <w:r w:rsidR="00065E67">
        <w:rPr>
          <w:rFonts w:ascii="Times New Roman" w:hAnsi="Times New Roman" w:cs="Times New Roman"/>
          <w:sz w:val="24"/>
          <w:szCs w:val="24"/>
        </w:rPr>
        <w:t>____________________</w:t>
      </w:r>
    </w:p>
    <w:p w:rsidR="00065E67" w:rsidRDefault="009F5DEA" w:rsidP="00065E67">
      <w:pPr>
        <w:tabs>
          <w:tab w:val="left" w:pos="4395"/>
        </w:tabs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5E67" w:rsidRPr="00065E67">
        <w:rPr>
          <w:rFonts w:ascii="Times New Roman" w:hAnsi="Times New Roman" w:cs="Times New Roman"/>
          <w:sz w:val="24"/>
          <w:szCs w:val="24"/>
        </w:rPr>
        <w:t>Конец уч</w:t>
      </w:r>
      <w:proofErr w:type="gramStart"/>
      <w:r w:rsidR="00065E67" w:rsidRPr="00065E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065E67" w:rsidRPr="00065E67">
        <w:rPr>
          <w:rFonts w:ascii="Times New Roman" w:hAnsi="Times New Roman" w:cs="Times New Roman"/>
          <w:sz w:val="24"/>
          <w:szCs w:val="24"/>
        </w:rPr>
        <w:t>ода</w:t>
      </w:r>
      <w:r w:rsidR="00065E67">
        <w:t xml:space="preserve">   _______________________</w:t>
      </w:r>
    </w:p>
    <w:p w:rsidR="00065E67" w:rsidRDefault="00065E67" w:rsidP="00065E67">
      <w:pPr>
        <w:tabs>
          <w:tab w:val="left" w:pos="4395"/>
        </w:tabs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3143"/>
        <w:gridCol w:w="715"/>
        <w:gridCol w:w="864"/>
        <w:gridCol w:w="913"/>
        <w:gridCol w:w="881"/>
        <w:gridCol w:w="849"/>
        <w:gridCol w:w="715"/>
        <w:gridCol w:w="2000"/>
      </w:tblGrid>
      <w:tr w:rsidR="00B74C32" w:rsidTr="00B74C32">
        <w:tc>
          <w:tcPr>
            <w:tcW w:w="602" w:type="dxa"/>
            <w:vMerge w:val="restart"/>
          </w:tcPr>
          <w:p w:rsidR="00F0777E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0777E" w:rsidRDefault="00F0777E" w:rsidP="00F0777E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43" w:type="dxa"/>
            <w:vMerge w:val="restart"/>
          </w:tcPr>
          <w:p w:rsidR="00F0777E" w:rsidRDefault="00F0777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4937" w:type="dxa"/>
            <w:gridSpan w:val="6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77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анализа показателей возрастного развития</w:t>
            </w:r>
          </w:p>
        </w:tc>
        <w:tc>
          <w:tcPr>
            <w:tcW w:w="2000" w:type="dxa"/>
            <w:vMerge w:val="restart"/>
          </w:tcPr>
          <w:p w:rsidR="00F0777E" w:rsidRPr="009E38B7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B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F0777E" w:rsidRPr="009E38B7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4641" w:rsidTr="00B74C32">
        <w:tc>
          <w:tcPr>
            <w:tcW w:w="602" w:type="dxa"/>
            <w:vMerge/>
          </w:tcPr>
          <w:p w:rsidR="00F0777E" w:rsidRDefault="00F0777E"/>
        </w:tc>
        <w:tc>
          <w:tcPr>
            <w:tcW w:w="3143" w:type="dxa"/>
            <w:vMerge/>
          </w:tcPr>
          <w:p w:rsidR="00F0777E" w:rsidRDefault="00F0777E"/>
        </w:tc>
        <w:tc>
          <w:tcPr>
            <w:tcW w:w="1579" w:type="dxa"/>
            <w:gridSpan w:val="2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Частота проявления</w:t>
            </w:r>
          </w:p>
        </w:tc>
        <w:tc>
          <w:tcPr>
            <w:tcW w:w="1794" w:type="dxa"/>
            <w:gridSpan w:val="2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Самостоятельность в выполнении</w:t>
            </w:r>
          </w:p>
        </w:tc>
        <w:tc>
          <w:tcPr>
            <w:tcW w:w="1564" w:type="dxa"/>
            <w:gridSpan w:val="2"/>
          </w:tcPr>
          <w:p w:rsidR="00F0777E" w:rsidRPr="00F0777E" w:rsidRDefault="00955846" w:rsidP="00F0777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Инициативность</w:t>
            </w:r>
          </w:p>
        </w:tc>
        <w:tc>
          <w:tcPr>
            <w:tcW w:w="2000" w:type="dxa"/>
            <w:vMerge/>
          </w:tcPr>
          <w:p w:rsidR="00F0777E" w:rsidRDefault="00F0777E" w:rsidP="00F0777E">
            <w:pPr>
              <w:jc w:val="center"/>
            </w:pPr>
          </w:p>
        </w:tc>
      </w:tr>
      <w:tr w:rsidR="00FB4641" w:rsidTr="00B74C32">
        <w:tc>
          <w:tcPr>
            <w:tcW w:w="602" w:type="dxa"/>
            <w:vMerge/>
          </w:tcPr>
          <w:p w:rsidR="00F0777E" w:rsidRDefault="00F0777E"/>
        </w:tc>
        <w:tc>
          <w:tcPr>
            <w:tcW w:w="3143" w:type="dxa"/>
            <w:vMerge/>
          </w:tcPr>
          <w:p w:rsidR="00F0777E" w:rsidRDefault="00F0777E"/>
        </w:tc>
        <w:tc>
          <w:tcPr>
            <w:tcW w:w="715" w:type="dxa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864" w:type="dxa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913" w:type="dxa"/>
          </w:tcPr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881" w:type="dxa"/>
          </w:tcPr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849" w:type="dxa"/>
          </w:tcPr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715" w:type="dxa"/>
          </w:tcPr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F0777E" w:rsidRPr="00F0777E" w:rsidRDefault="00F0777E" w:rsidP="00556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2000" w:type="dxa"/>
            <w:vMerge/>
          </w:tcPr>
          <w:p w:rsidR="00F0777E" w:rsidRDefault="00F0777E" w:rsidP="00CA2700"/>
        </w:tc>
      </w:tr>
      <w:tr w:rsidR="00F0777E" w:rsidTr="00513C97">
        <w:tc>
          <w:tcPr>
            <w:tcW w:w="10682" w:type="dxa"/>
            <w:gridSpan w:val="9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</w:tc>
      </w:tr>
      <w:tr w:rsidR="00FB4641" w:rsidTr="00B74C32">
        <w:tc>
          <w:tcPr>
            <w:tcW w:w="602" w:type="dxa"/>
          </w:tcPr>
          <w:p w:rsidR="00F0777E" w:rsidRDefault="002D0DF5">
            <w:bookmarkStart w:id="0" w:name="_GoBack" w:colFirst="1" w:colLast="1"/>
            <w:r>
              <w:t>1</w:t>
            </w:r>
          </w:p>
        </w:tc>
        <w:tc>
          <w:tcPr>
            <w:tcW w:w="3143" w:type="dxa"/>
          </w:tcPr>
          <w:p w:rsidR="00F0777E" w:rsidRPr="00955846" w:rsidRDefault="00915C23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 xml:space="preserve">Настроен положительно по отношению к окружающим, охотно вступает в общение </w:t>
            </w:r>
            <w:proofErr w:type="gramStart"/>
            <w:r w:rsidRPr="00955846">
              <w:rPr>
                <w:rFonts w:ascii="Times New Roman" w:hAnsi="Times New Roman" w:cs="Times New Roman"/>
              </w:rPr>
              <w:t>со</w:t>
            </w:r>
            <w:proofErr w:type="gramEnd"/>
            <w:r w:rsidRPr="00955846">
              <w:rPr>
                <w:rFonts w:ascii="Times New Roman" w:hAnsi="Times New Roman" w:cs="Times New Roman"/>
              </w:rPr>
              <w:t xml:space="preserve">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4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49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0" w:type="dxa"/>
          </w:tcPr>
          <w:p w:rsidR="00F0777E" w:rsidRDefault="00F0777E"/>
        </w:tc>
      </w:tr>
      <w:tr w:rsidR="00FB4641" w:rsidTr="00B74C32">
        <w:tc>
          <w:tcPr>
            <w:tcW w:w="602" w:type="dxa"/>
          </w:tcPr>
          <w:p w:rsidR="00F0777E" w:rsidRDefault="002D0DF5">
            <w:r>
              <w:t>2</w:t>
            </w:r>
          </w:p>
        </w:tc>
        <w:tc>
          <w:tcPr>
            <w:tcW w:w="3143" w:type="dxa"/>
          </w:tcPr>
          <w:p w:rsidR="00F0777E" w:rsidRPr="00955846" w:rsidRDefault="00915C23" w:rsidP="0095584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55846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955846">
              <w:rPr>
                <w:rFonts w:ascii="Times New Roman" w:hAnsi="Times New Roman" w:cs="Times New Roman"/>
              </w:rPr>
              <w:t xml:space="preserve"> различать разные эмоциональные состояния взрослых и сверстников, учитывает их в своём поведении, откликается на просьбу помочь, в оценке поступков опирается на нравственные представления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4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49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0" w:type="dxa"/>
          </w:tcPr>
          <w:p w:rsidR="00F0777E" w:rsidRDefault="00F0777E"/>
        </w:tc>
      </w:tr>
      <w:tr w:rsidR="00FB4641" w:rsidTr="00B74C32">
        <w:tc>
          <w:tcPr>
            <w:tcW w:w="602" w:type="dxa"/>
          </w:tcPr>
          <w:p w:rsidR="00F0777E" w:rsidRDefault="002D0DF5">
            <w:r>
              <w:t>3</w:t>
            </w:r>
          </w:p>
        </w:tc>
        <w:tc>
          <w:tcPr>
            <w:tcW w:w="3143" w:type="dxa"/>
          </w:tcPr>
          <w:p w:rsidR="00F0777E" w:rsidRPr="00955846" w:rsidRDefault="00915C23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Проявляет активность в стремлении к познанию разных видов труда и профессий, бережно относится к предметному миру как результат</w:t>
            </w:r>
            <w:r w:rsidR="004F0C0D" w:rsidRPr="00955846">
              <w:rPr>
                <w:rFonts w:ascii="Times New Roman" w:hAnsi="Times New Roman" w:cs="Times New Roman"/>
              </w:rPr>
              <w:t xml:space="preserve">у труда взрослых, стремится участвовать в труде взрослых, </w:t>
            </w:r>
            <w:proofErr w:type="gramStart"/>
            <w:r w:rsidR="004F0C0D" w:rsidRPr="00955846">
              <w:rPr>
                <w:rFonts w:ascii="Times New Roman" w:hAnsi="Times New Roman" w:cs="Times New Roman"/>
              </w:rPr>
              <w:t>самостоятелен</w:t>
            </w:r>
            <w:proofErr w:type="gramEnd"/>
            <w:r w:rsidR="004F0C0D" w:rsidRPr="00955846">
              <w:rPr>
                <w:rFonts w:ascii="Times New Roman" w:hAnsi="Times New Roman" w:cs="Times New Roman"/>
              </w:rPr>
              <w:t>, инициативен в самообслуживании, участвует со сверстниками в разных видах повседневного и ручного труда.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4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49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0" w:type="dxa"/>
          </w:tcPr>
          <w:p w:rsidR="00F0777E" w:rsidRDefault="00F0777E"/>
        </w:tc>
      </w:tr>
      <w:tr w:rsidR="004F0C0D" w:rsidTr="00B74C32">
        <w:tc>
          <w:tcPr>
            <w:tcW w:w="602" w:type="dxa"/>
          </w:tcPr>
          <w:p w:rsidR="004F0C0D" w:rsidRDefault="002D0DF5">
            <w:r>
              <w:t>4</w:t>
            </w:r>
          </w:p>
        </w:tc>
        <w:tc>
          <w:tcPr>
            <w:tcW w:w="3143" w:type="dxa"/>
          </w:tcPr>
          <w:p w:rsidR="004F0C0D" w:rsidRPr="00955846" w:rsidRDefault="004F0C0D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 xml:space="preserve">Владеет представлениями о безопасном поведении, соблюдает правила безопасного поведения в </w:t>
            </w:r>
            <w:r w:rsidRPr="00955846">
              <w:rPr>
                <w:rFonts w:ascii="Times New Roman" w:hAnsi="Times New Roman" w:cs="Times New Roman"/>
              </w:rPr>
              <w:lastRenderedPageBreak/>
              <w:t xml:space="preserve">разных видах деятельности, демонстрирует умение правильно и безопасно пользоваться под присмотром </w:t>
            </w:r>
            <w:r w:rsidR="001534DB" w:rsidRPr="00955846">
              <w:rPr>
                <w:rFonts w:ascii="Times New Roman" w:hAnsi="Times New Roman" w:cs="Times New Roman"/>
              </w:rPr>
              <w:t>взрослого бытовыми предметами и приборами, безопасного общения с незнакомыми животными, владеет основными правилами безопасного поведения на улице.</w:t>
            </w:r>
          </w:p>
        </w:tc>
        <w:tc>
          <w:tcPr>
            <w:tcW w:w="715" w:type="dxa"/>
          </w:tcPr>
          <w:p w:rsidR="004F0C0D" w:rsidRDefault="004F0C0D"/>
        </w:tc>
        <w:tc>
          <w:tcPr>
            <w:tcW w:w="864" w:type="dxa"/>
          </w:tcPr>
          <w:p w:rsidR="004F0C0D" w:rsidRDefault="004F0C0D"/>
        </w:tc>
        <w:tc>
          <w:tcPr>
            <w:tcW w:w="913" w:type="dxa"/>
          </w:tcPr>
          <w:p w:rsidR="004F0C0D" w:rsidRDefault="004F0C0D"/>
        </w:tc>
        <w:tc>
          <w:tcPr>
            <w:tcW w:w="881" w:type="dxa"/>
          </w:tcPr>
          <w:p w:rsidR="004F0C0D" w:rsidRDefault="004F0C0D"/>
        </w:tc>
        <w:tc>
          <w:tcPr>
            <w:tcW w:w="849" w:type="dxa"/>
          </w:tcPr>
          <w:p w:rsidR="004F0C0D" w:rsidRDefault="004F0C0D"/>
        </w:tc>
        <w:tc>
          <w:tcPr>
            <w:tcW w:w="715" w:type="dxa"/>
          </w:tcPr>
          <w:p w:rsidR="004F0C0D" w:rsidRDefault="004F0C0D"/>
        </w:tc>
        <w:tc>
          <w:tcPr>
            <w:tcW w:w="2000" w:type="dxa"/>
          </w:tcPr>
          <w:p w:rsidR="004F0C0D" w:rsidRDefault="004F0C0D"/>
        </w:tc>
      </w:tr>
      <w:tr w:rsidR="004F0C0D" w:rsidTr="00B74C32">
        <w:tc>
          <w:tcPr>
            <w:tcW w:w="602" w:type="dxa"/>
          </w:tcPr>
          <w:p w:rsidR="004F0C0D" w:rsidRDefault="00B74C32">
            <w:r>
              <w:lastRenderedPageBreak/>
              <w:t>5</w:t>
            </w:r>
          </w:p>
        </w:tc>
        <w:tc>
          <w:tcPr>
            <w:tcW w:w="3143" w:type="dxa"/>
          </w:tcPr>
          <w:p w:rsidR="004F0C0D" w:rsidRPr="00955846" w:rsidRDefault="00FB4641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 xml:space="preserve">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</w:t>
            </w:r>
            <w:proofErr w:type="gramStart"/>
            <w:r w:rsidRPr="00955846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955846">
              <w:rPr>
                <w:rFonts w:ascii="Times New Roman" w:hAnsi="Times New Roman" w:cs="Times New Roman"/>
              </w:rPr>
              <w:t xml:space="preserve"> к произвольным действиям</w:t>
            </w:r>
          </w:p>
        </w:tc>
        <w:tc>
          <w:tcPr>
            <w:tcW w:w="715" w:type="dxa"/>
          </w:tcPr>
          <w:p w:rsidR="004F0C0D" w:rsidRDefault="004F0C0D"/>
        </w:tc>
        <w:tc>
          <w:tcPr>
            <w:tcW w:w="864" w:type="dxa"/>
          </w:tcPr>
          <w:p w:rsidR="004F0C0D" w:rsidRDefault="004F0C0D"/>
        </w:tc>
        <w:tc>
          <w:tcPr>
            <w:tcW w:w="913" w:type="dxa"/>
          </w:tcPr>
          <w:p w:rsidR="004F0C0D" w:rsidRDefault="004F0C0D"/>
        </w:tc>
        <w:tc>
          <w:tcPr>
            <w:tcW w:w="881" w:type="dxa"/>
          </w:tcPr>
          <w:p w:rsidR="004F0C0D" w:rsidRDefault="004F0C0D"/>
        </w:tc>
        <w:tc>
          <w:tcPr>
            <w:tcW w:w="849" w:type="dxa"/>
          </w:tcPr>
          <w:p w:rsidR="004F0C0D" w:rsidRDefault="004F0C0D"/>
        </w:tc>
        <w:tc>
          <w:tcPr>
            <w:tcW w:w="715" w:type="dxa"/>
          </w:tcPr>
          <w:p w:rsidR="004F0C0D" w:rsidRDefault="004F0C0D"/>
        </w:tc>
        <w:tc>
          <w:tcPr>
            <w:tcW w:w="2000" w:type="dxa"/>
          </w:tcPr>
          <w:p w:rsidR="004F0C0D" w:rsidRDefault="004F0C0D"/>
        </w:tc>
      </w:tr>
      <w:tr w:rsidR="00B74C32" w:rsidTr="009707F1">
        <w:tc>
          <w:tcPr>
            <w:tcW w:w="602" w:type="dxa"/>
          </w:tcPr>
          <w:p w:rsidR="00B74C32" w:rsidRDefault="00B74C32" w:rsidP="009707F1">
            <w:r>
              <w:t>6</w:t>
            </w:r>
          </w:p>
        </w:tc>
        <w:tc>
          <w:tcPr>
            <w:tcW w:w="3143" w:type="dxa"/>
          </w:tcPr>
          <w:p w:rsidR="00B74C32" w:rsidRPr="00955846" w:rsidRDefault="00B74C32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</w:t>
            </w:r>
          </w:p>
        </w:tc>
        <w:tc>
          <w:tcPr>
            <w:tcW w:w="715" w:type="dxa"/>
          </w:tcPr>
          <w:p w:rsidR="00B74C32" w:rsidRDefault="00B74C32" w:rsidP="009707F1"/>
        </w:tc>
        <w:tc>
          <w:tcPr>
            <w:tcW w:w="864" w:type="dxa"/>
          </w:tcPr>
          <w:p w:rsidR="00B74C32" w:rsidRDefault="00B74C32" w:rsidP="009707F1"/>
        </w:tc>
        <w:tc>
          <w:tcPr>
            <w:tcW w:w="913" w:type="dxa"/>
          </w:tcPr>
          <w:p w:rsidR="00B74C32" w:rsidRDefault="00B74C32" w:rsidP="009707F1"/>
        </w:tc>
        <w:tc>
          <w:tcPr>
            <w:tcW w:w="881" w:type="dxa"/>
          </w:tcPr>
          <w:p w:rsidR="00B74C32" w:rsidRDefault="00B74C32" w:rsidP="009707F1"/>
        </w:tc>
        <w:tc>
          <w:tcPr>
            <w:tcW w:w="849" w:type="dxa"/>
          </w:tcPr>
          <w:p w:rsidR="00B74C32" w:rsidRDefault="00B74C32" w:rsidP="009707F1"/>
        </w:tc>
        <w:tc>
          <w:tcPr>
            <w:tcW w:w="715" w:type="dxa"/>
          </w:tcPr>
          <w:p w:rsidR="00B74C32" w:rsidRDefault="00B74C32" w:rsidP="009707F1"/>
        </w:tc>
        <w:tc>
          <w:tcPr>
            <w:tcW w:w="2000" w:type="dxa"/>
          </w:tcPr>
          <w:p w:rsidR="00B74C32" w:rsidRDefault="00B74C32" w:rsidP="009707F1"/>
        </w:tc>
      </w:tr>
      <w:tr w:rsidR="00B74C32" w:rsidTr="009707F1">
        <w:tc>
          <w:tcPr>
            <w:tcW w:w="602" w:type="dxa"/>
          </w:tcPr>
          <w:p w:rsidR="00B74C32" w:rsidRDefault="00B74C32" w:rsidP="009707F1">
            <w:r>
              <w:t>7</w:t>
            </w:r>
          </w:p>
        </w:tc>
        <w:tc>
          <w:tcPr>
            <w:tcW w:w="3143" w:type="dxa"/>
          </w:tcPr>
          <w:p w:rsidR="00B74C32" w:rsidRPr="00955846" w:rsidRDefault="00B74C32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Знает название своей страны, её государственные символы</w:t>
            </w:r>
          </w:p>
        </w:tc>
        <w:tc>
          <w:tcPr>
            <w:tcW w:w="715" w:type="dxa"/>
          </w:tcPr>
          <w:p w:rsidR="00B74C32" w:rsidRDefault="00B74C32" w:rsidP="009707F1"/>
        </w:tc>
        <w:tc>
          <w:tcPr>
            <w:tcW w:w="864" w:type="dxa"/>
          </w:tcPr>
          <w:p w:rsidR="00B74C32" w:rsidRDefault="00B74C32" w:rsidP="009707F1"/>
        </w:tc>
        <w:tc>
          <w:tcPr>
            <w:tcW w:w="913" w:type="dxa"/>
          </w:tcPr>
          <w:p w:rsidR="00B74C32" w:rsidRDefault="00B74C32" w:rsidP="009707F1"/>
        </w:tc>
        <w:tc>
          <w:tcPr>
            <w:tcW w:w="881" w:type="dxa"/>
          </w:tcPr>
          <w:p w:rsidR="00B74C32" w:rsidRDefault="00B74C32" w:rsidP="009707F1"/>
        </w:tc>
        <w:tc>
          <w:tcPr>
            <w:tcW w:w="849" w:type="dxa"/>
          </w:tcPr>
          <w:p w:rsidR="00B74C32" w:rsidRDefault="00B74C32" w:rsidP="009707F1"/>
        </w:tc>
        <w:tc>
          <w:tcPr>
            <w:tcW w:w="715" w:type="dxa"/>
          </w:tcPr>
          <w:p w:rsidR="00B74C32" w:rsidRDefault="00B74C32" w:rsidP="009707F1"/>
        </w:tc>
        <w:tc>
          <w:tcPr>
            <w:tcW w:w="2000" w:type="dxa"/>
          </w:tcPr>
          <w:p w:rsidR="00B74C32" w:rsidRDefault="00B74C32" w:rsidP="009707F1"/>
        </w:tc>
      </w:tr>
      <w:tr w:rsidR="00065E67" w:rsidTr="00001978">
        <w:tc>
          <w:tcPr>
            <w:tcW w:w="10682" w:type="dxa"/>
            <w:gridSpan w:val="9"/>
          </w:tcPr>
          <w:p w:rsidR="00065E67" w:rsidRPr="00955846" w:rsidRDefault="00065E67" w:rsidP="0095584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5846">
              <w:rPr>
                <w:rFonts w:ascii="Times New Roman" w:hAnsi="Times New Roman" w:cs="Times New Roman"/>
                <w:b/>
                <w:i/>
              </w:rPr>
              <w:t>Познавательное развитие</w:t>
            </w:r>
          </w:p>
        </w:tc>
      </w:tr>
      <w:tr w:rsidR="00FB4641" w:rsidTr="00B74C32">
        <w:tc>
          <w:tcPr>
            <w:tcW w:w="602" w:type="dxa"/>
          </w:tcPr>
          <w:p w:rsidR="00F0777E" w:rsidRDefault="00B74C32">
            <w:r>
              <w:t>8</w:t>
            </w:r>
          </w:p>
        </w:tc>
        <w:tc>
          <w:tcPr>
            <w:tcW w:w="3143" w:type="dxa"/>
          </w:tcPr>
          <w:p w:rsidR="00F0777E" w:rsidRPr="00955846" w:rsidRDefault="00FB4641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4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49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0" w:type="dxa"/>
          </w:tcPr>
          <w:p w:rsidR="00F0777E" w:rsidRDefault="00F0777E"/>
        </w:tc>
      </w:tr>
      <w:tr w:rsidR="00FB4641" w:rsidTr="00B74C32">
        <w:tc>
          <w:tcPr>
            <w:tcW w:w="602" w:type="dxa"/>
          </w:tcPr>
          <w:p w:rsidR="00F0777E" w:rsidRDefault="00B74C32">
            <w:r>
              <w:t>9</w:t>
            </w:r>
          </w:p>
        </w:tc>
        <w:tc>
          <w:tcPr>
            <w:tcW w:w="3143" w:type="dxa"/>
          </w:tcPr>
          <w:p w:rsidR="00F0777E" w:rsidRPr="00955846" w:rsidRDefault="00FB4641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Устанавливает закономерности причинно-следственного характера, приводит логические высказывания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4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49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0" w:type="dxa"/>
          </w:tcPr>
          <w:p w:rsidR="00F0777E" w:rsidRDefault="00F0777E"/>
        </w:tc>
      </w:tr>
      <w:tr w:rsidR="00FB4641" w:rsidTr="00B74C32">
        <w:tc>
          <w:tcPr>
            <w:tcW w:w="602" w:type="dxa"/>
          </w:tcPr>
          <w:p w:rsidR="00F0777E" w:rsidRDefault="00B74C32">
            <w:r>
              <w:t>10</w:t>
            </w:r>
          </w:p>
        </w:tc>
        <w:tc>
          <w:tcPr>
            <w:tcW w:w="3143" w:type="dxa"/>
          </w:tcPr>
          <w:p w:rsidR="00F0777E" w:rsidRPr="00955846" w:rsidRDefault="00FB4641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Проявляет любознательность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4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49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0" w:type="dxa"/>
          </w:tcPr>
          <w:p w:rsidR="00F0777E" w:rsidRDefault="00F0777E"/>
        </w:tc>
      </w:tr>
      <w:tr w:rsidR="00FB4641" w:rsidTr="00B74C32">
        <w:tc>
          <w:tcPr>
            <w:tcW w:w="602" w:type="dxa"/>
          </w:tcPr>
          <w:p w:rsidR="00FB4641" w:rsidRDefault="00B74C32">
            <w:r>
              <w:t>11</w:t>
            </w:r>
          </w:p>
        </w:tc>
        <w:tc>
          <w:tcPr>
            <w:tcW w:w="3143" w:type="dxa"/>
          </w:tcPr>
          <w:p w:rsidR="00FB4641" w:rsidRPr="00955846" w:rsidRDefault="00FB4641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Использует математические знания, способы и средства для познания окружающего мира</w:t>
            </w:r>
          </w:p>
        </w:tc>
        <w:tc>
          <w:tcPr>
            <w:tcW w:w="715" w:type="dxa"/>
          </w:tcPr>
          <w:p w:rsidR="00FB4641" w:rsidRDefault="00FB4641"/>
        </w:tc>
        <w:tc>
          <w:tcPr>
            <w:tcW w:w="864" w:type="dxa"/>
          </w:tcPr>
          <w:p w:rsidR="00FB4641" w:rsidRDefault="00FB4641"/>
        </w:tc>
        <w:tc>
          <w:tcPr>
            <w:tcW w:w="913" w:type="dxa"/>
          </w:tcPr>
          <w:p w:rsidR="00FB4641" w:rsidRDefault="00FB4641"/>
        </w:tc>
        <w:tc>
          <w:tcPr>
            <w:tcW w:w="881" w:type="dxa"/>
          </w:tcPr>
          <w:p w:rsidR="00FB4641" w:rsidRDefault="00FB4641"/>
        </w:tc>
        <w:tc>
          <w:tcPr>
            <w:tcW w:w="849" w:type="dxa"/>
          </w:tcPr>
          <w:p w:rsidR="00FB4641" w:rsidRDefault="00FB4641"/>
        </w:tc>
        <w:tc>
          <w:tcPr>
            <w:tcW w:w="715" w:type="dxa"/>
          </w:tcPr>
          <w:p w:rsidR="00FB4641" w:rsidRDefault="00FB4641"/>
        </w:tc>
        <w:tc>
          <w:tcPr>
            <w:tcW w:w="2000" w:type="dxa"/>
          </w:tcPr>
          <w:p w:rsidR="00FB4641" w:rsidRDefault="00FB4641"/>
        </w:tc>
      </w:tr>
      <w:tr w:rsidR="00FB4641" w:rsidTr="00B74C32">
        <w:tc>
          <w:tcPr>
            <w:tcW w:w="602" w:type="dxa"/>
          </w:tcPr>
          <w:p w:rsidR="00FB4641" w:rsidRDefault="00B74C32">
            <w:r>
              <w:t>12</w:t>
            </w:r>
          </w:p>
        </w:tc>
        <w:tc>
          <w:tcPr>
            <w:tcW w:w="3143" w:type="dxa"/>
          </w:tcPr>
          <w:p w:rsidR="00FB4641" w:rsidRPr="00955846" w:rsidRDefault="00FB4641" w:rsidP="0095584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55846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955846">
              <w:rPr>
                <w:rFonts w:ascii="Times New Roman" w:hAnsi="Times New Roman" w:cs="Times New Roman"/>
              </w:rPr>
              <w:t xml:space="preserve"> к произвольным умственным действиям</w:t>
            </w:r>
          </w:p>
        </w:tc>
        <w:tc>
          <w:tcPr>
            <w:tcW w:w="715" w:type="dxa"/>
          </w:tcPr>
          <w:p w:rsidR="00FB4641" w:rsidRDefault="00FB4641"/>
        </w:tc>
        <w:tc>
          <w:tcPr>
            <w:tcW w:w="864" w:type="dxa"/>
          </w:tcPr>
          <w:p w:rsidR="00FB4641" w:rsidRDefault="00FB4641"/>
        </w:tc>
        <w:tc>
          <w:tcPr>
            <w:tcW w:w="913" w:type="dxa"/>
          </w:tcPr>
          <w:p w:rsidR="00FB4641" w:rsidRDefault="00FB4641"/>
        </w:tc>
        <w:tc>
          <w:tcPr>
            <w:tcW w:w="881" w:type="dxa"/>
          </w:tcPr>
          <w:p w:rsidR="00FB4641" w:rsidRDefault="00FB4641"/>
        </w:tc>
        <w:tc>
          <w:tcPr>
            <w:tcW w:w="849" w:type="dxa"/>
          </w:tcPr>
          <w:p w:rsidR="00FB4641" w:rsidRDefault="00FB4641"/>
        </w:tc>
        <w:tc>
          <w:tcPr>
            <w:tcW w:w="715" w:type="dxa"/>
          </w:tcPr>
          <w:p w:rsidR="00FB4641" w:rsidRDefault="00FB4641"/>
        </w:tc>
        <w:tc>
          <w:tcPr>
            <w:tcW w:w="2000" w:type="dxa"/>
          </w:tcPr>
          <w:p w:rsidR="00FB4641" w:rsidRDefault="00FB4641"/>
        </w:tc>
      </w:tr>
      <w:tr w:rsidR="00FB4641" w:rsidTr="00B74C32">
        <w:tc>
          <w:tcPr>
            <w:tcW w:w="602" w:type="dxa"/>
          </w:tcPr>
          <w:p w:rsidR="00FB4641" w:rsidRDefault="00B74C32">
            <w:r>
              <w:t>13</w:t>
            </w:r>
          </w:p>
        </w:tc>
        <w:tc>
          <w:tcPr>
            <w:tcW w:w="3143" w:type="dxa"/>
          </w:tcPr>
          <w:p w:rsidR="00FB4641" w:rsidRPr="00955846" w:rsidRDefault="00FB4641" w:rsidP="0095584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55846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955846">
              <w:rPr>
                <w:rFonts w:ascii="Times New Roman" w:hAnsi="Times New Roman" w:cs="Times New Roman"/>
              </w:rPr>
              <w:t xml:space="preserve"> к логическим операциям анализа, сравнения, обобщения, систематизации, классификации и другим, оперируя предметами разными по величине, форме, </w:t>
            </w:r>
            <w:r w:rsidRPr="00955846">
              <w:rPr>
                <w:rFonts w:ascii="Times New Roman" w:hAnsi="Times New Roman" w:cs="Times New Roman"/>
              </w:rPr>
              <w:lastRenderedPageBreak/>
              <w:t>количеству</w:t>
            </w:r>
          </w:p>
        </w:tc>
        <w:tc>
          <w:tcPr>
            <w:tcW w:w="715" w:type="dxa"/>
          </w:tcPr>
          <w:p w:rsidR="00FB4641" w:rsidRDefault="00FB4641"/>
        </w:tc>
        <w:tc>
          <w:tcPr>
            <w:tcW w:w="864" w:type="dxa"/>
          </w:tcPr>
          <w:p w:rsidR="00FB4641" w:rsidRDefault="00FB4641"/>
        </w:tc>
        <w:tc>
          <w:tcPr>
            <w:tcW w:w="913" w:type="dxa"/>
          </w:tcPr>
          <w:p w:rsidR="00FB4641" w:rsidRDefault="00FB4641"/>
        </w:tc>
        <w:tc>
          <w:tcPr>
            <w:tcW w:w="881" w:type="dxa"/>
          </w:tcPr>
          <w:p w:rsidR="00FB4641" w:rsidRDefault="00FB4641"/>
        </w:tc>
        <w:tc>
          <w:tcPr>
            <w:tcW w:w="849" w:type="dxa"/>
          </w:tcPr>
          <w:p w:rsidR="00FB4641" w:rsidRDefault="00FB4641"/>
        </w:tc>
        <w:tc>
          <w:tcPr>
            <w:tcW w:w="715" w:type="dxa"/>
          </w:tcPr>
          <w:p w:rsidR="00FB4641" w:rsidRDefault="00FB4641"/>
        </w:tc>
        <w:tc>
          <w:tcPr>
            <w:tcW w:w="2000" w:type="dxa"/>
          </w:tcPr>
          <w:p w:rsidR="00FB4641" w:rsidRDefault="00FB4641"/>
        </w:tc>
      </w:tr>
      <w:tr w:rsidR="00FB4641" w:rsidTr="00B74C32">
        <w:tc>
          <w:tcPr>
            <w:tcW w:w="602" w:type="dxa"/>
          </w:tcPr>
          <w:p w:rsidR="00FB4641" w:rsidRDefault="00B74C32">
            <w:r>
              <w:lastRenderedPageBreak/>
              <w:t>14</w:t>
            </w:r>
          </w:p>
        </w:tc>
        <w:tc>
          <w:tcPr>
            <w:tcW w:w="3143" w:type="dxa"/>
          </w:tcPr>
          <w:p w:rsidR="00FB4641" w:rsidRPr="00955846" w:rsidRDefault="00FB4641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Владеет счетом, ориентировкой в пространстве и времени</w:t>
            </w:r>
          </w:p>
        </w:tc>
        <w:tc>
          <w:tcPr>
            <w:tcW w:w="715" w:type="dxa"/>
          </w:tcPr>
          <w:p w:rsidR="00FB4641" w:rsidRDefault="00FB4641"/>
        </w:tc>
        <w:tc>
          <w:tcPr>
            <w:tcW w:w="864" w:type="dxa"/>
          </w:tcPr>
          <w:p w:rsidR="00FB4641" w:rsidRDefault="00FB4641"/>
        </w:tc>
        <w:tc>
          <w:tcPr>
            <w:tcW w:w="913" w:type="dxa"/>
          </w:tcPr>
          <w:p w:rsidR="00FB4641" w:rsidRDefault="00FB4641"/>
        </w:tc>
        <w:tc>
          <w:tcPr>
            <w:tcW w:w="881" w:type="dxa"/>
          </w:tcPr>
          <w:p w:rsidR="00FB4641" w:rsidRDefault="00FB4641"/>
        </w:tc>
        <w:tc>
          <w:tcPr>
            <w:tcW w:w="849" w:type="dxa"/>
          </w:tcPr>
          <w:p w:rsidR="00FB4641" w:rsidRDefault="00FB4641"/>
        </w:tc>
        <w:tc>
          <w:tcPr>
            <w:tcW w:w="715" w:type="dxa"/>
          </w:tcPr>
          <w:p w:rsidR="00FB4641" w:rsidRDefault="00FB4641"/>
        </w:tc>
        <w:tc>
          <w:tcPr>
            <w:tcW w:w="2000" w:type="dxa"/>
          </w:tcPr>
          <w:p w:rsidR="00FB4641" w:rsidRDefault="00FB4641"/>
        </w:tc>
      </w:tr>
      <w:tr w:rsidR="00FB4641" w:rsidTr="00B74C32">
        <w:tc>
          <w:tcPr>
            <w:tcW w:w="602" w:type="dxa"/>
          </w:tcPr>
          <w:p w:rsidR="00FB4641" w:rsidRDefault="00B74C32">
            <w:r>
              <w:t>15</w:t>
            </w:r>
          </w:p>
        </w:tc>
        <w:tc>
          <w:tcPr>
            <w:tcW w:w="3143" w:type="dxa"/>
          </w:tcPr>
          <w:p w:rsidR="00FB4641" w:rsidRPr="00955846" w:rsidRDefault="00FB4641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 xml:space="preserve">Знает о цифровых средствах познания окружающей действительности, использует некоторые из них, </w:t>
            </w:r>
            <w:proofErr w:type="gramStart"/>
            <w:r w:rsidRPr="00955846">
              <w:rPr>
                <w:rFonts w:ascii="Times New Roman" w:hAnsi="Times New Roman" w:cs="Times New Roman"/>
              </w:rPr>
              <w:t>придерживаясь</w:t>
            </w:r>
            <w:proofErr w:type="gramEnd"/>
            <w:r w:rsidRPr="00955846">
              <w:rPr>
                <w:rFonts w:ascii="Times New Roman" w:hAnsi="Times New Roman" w:cs="Times New Roman"/>
              </w:rPr>
              <w:t xml:space="preserve"> правил безопасного обращения с ними</w:t>
            </w:r>
          </w:p>
        </w:tc>
        <w:tc>
          <w:tcPr>
            <w:tcW w:w="715" w:type="dxa"/>
          </w:tcPr>
          <w:p w:rsidR="00FB4641" w:rsidRDefault="00FB4641"/>
        </w:tc>
        <w:tc>
          <w:tcPr>
            <w:tcW w:w="864" w:type="dxa"/>
          </w:tcPr>
          <w:p w:rsidR="00FB4641" w:rsidRDefault="00FB4641"/>
        </w:tc>
        <w:tc>
          <w:tcPr>
            <w:tcW w:w="913" w:type="dxa"/>
          </w:tcPr>
          <w:p w:rsidR="00FB4641" w:rsidRDefault="00FB4641"/>
        </w:tc>
        <w:tc>
          <w:tcPr>
            <w:tcW w:w="881" w:type="dxa"/>
          </w:tcPr>
          <w:p w:rsidR="00FB4641" w:rsidRDefault="00FB4641"/>
        </w:tc>
        <w:tc>
          <w:tcPr>
            <w:tcW w:w="849" w:type="dxa"/>
          </w:tcPr>
          <w:p w:rsidR="00FB4641" w:rsidRDefault="00FB4641"/>
        </w:tc>
        <w:tc>
          <w:tcPr>
            <w:tcW w:w="715" w:type="dxa"/>
          </w:tcPr>
          <w:p w:rsidR="00FB4641" w:rsidRDefault="00FB4641"/>
        </w:tc>
        <w:tc>
          <w:tcPr>
            <w:tcW w:w="2000" w:type="dxa"/>
          </w:tcPr>
          <w:p w:rsidR="00FB4641" w:rsidRDefault="00FB4641"/>
        </w:tc>
      </w:tr>
      <w:tr w:rsidR="002D0DF5" w:rsidTr="00B74C32">
        <w:tc>
          <w:tcPr>
            <w:tcW w:w="602" w:type="dxa"/>
          </w:tcPr>
          <w:p w:rsidR="002D0DF5" w:rsidRDefault="00B74C32">
            <w:r>
              <w:t>16</w:t>
            </w:r>
          </w:p>
        </w:tc>
        <w:tc>
          <w:tcPr>
            <w:tcW w:w="3143" w:type="dxa"/>
          </w:tcPr>
          <w:p w:rsidR="002D0DF5" w:rsidRPr="00955846" w:rsidRDefault="002D0DF5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</w:t>
            </w:r>
          </w:p>
        </w:tc>
        <w:tc>
          <w:tcPr>
            <w:tcW w:w="715" w:type="dxa"/>
          </w:tcPr>
          <w:p w:rsidR="002D0DF5" w:rsidRDefault="002D0DF5"/>
        </w:tc>
        <w:tc>
          <w:tcPr>
            <w:tcW w:w="864" w:type="dxa"/>
          </w:tcPr>
          <w:p w:rsidR="002D0DF5" w:rsidRDefault="002D0DF5"/>
        </w:tc>
        <w:tc>
          <w:tcPr>
            <w:tcW w:w="913" w:type="dxa"/>
          </w:tcPr>
          <w:p w:rsidR="002D0DF5" w:rsidRDefault="002D0DF5"/>
        </w:tc>
        <w:tc>
          <w:tcPr>
            <w:tcW w:w="881" w:type="dxa"/>
          </w:tcPr>
          <w:p w:rsidR="002D0DF5" w:rsidRDefault="002D0DF5"/>
        </w:tc>
        <w:tc>
          <w:tcPr>
            <w:tcW w:w="849" w:type="dxa"/>
          </w:tcPr>
          <w:p w:rsidR="002D0DF5" w:rsidRDefault="002D0DF5"/>
        </w:tc>
        <w:tc>
          <w:tcPr>
            <w:tcW w:w="715" w:type="dxa"/>
          </w:tcPr>
          <w:p w:rsidR="002D0DF5" w:rsidRDefault="002D0DF5"/>
        </w:tc>
        <w:tc>
          <w:tcPr>
            <w:tcW w:w="2000" w:type="dxa"/>
          </w:tcPr>
          <w:p w:rsidR="002D0DF5" w:rsidRDefault="002D0DF5"/>
        </w:tc>
      </w:tr>
      <w:tr w:rsidR="002D0DF5" w:rsidTr="00B74C32">
        <w:tc>
          <w:tcPr>
            <w:tcW w:w="602" w:type="dxa"/>
          </w:tcPr>
          <w:p w:rsidR="002D0DF5" w:rsidRDefault="00B74C32">
            <w:r>
              <w:t>17</w:t>
            </w:r>
          </w:p>
        </w:tc>
        <w:tc>
          <w:tcPr>
            <w:tcW w:w="3143" w:type="dxa"/>
          </w:tcPr>
          <w:p w:rsidR="002D0DF5" w:rsidRPr="00955846" w:rsidRDefault="002D0DF5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</w:t>
            </w:r>
          </w:p>
        </w:tc>
        <w:tc>
          <w:tcPr>
            <w:tcW w:w="715" w:type="dxa"/>
          </w:tcPr>
          <w:p w:rsidR="002D0DF5" w:rsidRDefault="002D0DF5"/>
        </w:tc>
        <w:tc>
          <w:tcPr>
            <w:tcW w:w="864" w:type="dxa"/>
          </w:tcPr>
          <w:p w:rsidR="002D0DF5" w:rsidRDefault="002D0DF5"/>
        </w:tc>
        <w:tc>
          <w:tcPr>
            <w:tcW w:w="913" w:type="dxa"/>
          </w:tcPr>
          <w:p w:rsidR="002D0DF5" w:rsidRDefault="002D0DF5"/>
        </w:tc>
        <w:tc>
          <w:tcPr>
            <w:tcW w:w="881" w:type="dxa"/>
          </w:tcPr>
          <w:p w:rsidR="002D0DF5" w:rsidRDefault="002D0DF5"/>
        </w:tc>
        <w:tc>
          <w:tcPr>
            <w:tcW w:w="849" w:type="dxa"/>
          </w:tcPr>
          <w:p w:rsidR="002D0DF5" w:rsidRDefault="002D0DF5"/>
        </w:tc>
        <w:tc>
          <w:tcPr>
            <w:tcW w:w="715" w:type="dxa"/>
          </w:tcPr>
          <w:p w:rsidR="002D0DF5" w:rsidRDefault="002D0DF5"/>
        </w:tc>
        <w:tc>
          <w:tcPr>
            <w:tcW w:w="2000" w:type="dxa"/>
          </w:tcPr>
          <w:p w:rsidR="002D0DF5" w:rsidRDefault="002D0DF5"/>
        </w:tc>
      </w:tr>
      <w:tr w:rsidR="00065E67" w:rsidTr="00FB4F3C">
        <w:tc>
          <w:tcPr>
            <w:tcW w:w="10682" w:type="dxa"/>
            <w:gridSpan w:val="9"/>
          </w:tcPr>
          <w:p w:rsidR="00065E67" w:rsidRPr="00955846" w:rsidRDefault="00065E67" w:rsidP="0095584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5846"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</w:tc>
      </w:tr>
      <w:tr w:rsidR="00FB4641" w:rsidTr="00B74C32">
        <w:tc>
          <w:tcPr>
            <w:tcW w:w="602" w:type="dxa"/>
          </w:tcPr>
          <w:p w:rsidR="00F0777E" w:rsidRDefault="00B74C32">
            <w:r>
              <w:t>18</w:t>
            </w:r>
          </w:p>
        </w:tc>
        <w:tc>
          <w:tcPr>
            <w:tcW w:w="3143" w:type="dxa"/>
          </w:tcPr>
          <w:p w:rsidR="00F0777E" w:rsidRPr="00955846" w:rsidRDefault="00FB4641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4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49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0" w:type="dxa"/>
          </w:tcPr>
          <w:p w:rsidR="00F0777E" w:rsidRDefault="00F0777E"/>
        </w:tc>
      </w:tr>
      <w:tr w:rsidR="00065E67" w:rsidTr="00F24164">
        <w:tc>
          <w:tcPr>
            <w:tcW w:w="10682" w:type="dxa"/>
            <w:gridSpan w:val="9"/>
          </w:tcPr>
          <w:p w:rsidR="00065E67" w:rsidRPr="00955846" w:rsidRDefault="00065E67" w:rsidP="0095584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5846">
              <w:rPr>
                <w:rFonts w:ascii="Times New Roman" w:hAnsi="Times New Roman" w:cs="Times New Roman"/>
                <w:b/>
                <w:i/>
              </w:rPr>
              <w:t>Художественно-эстетическое развитие</w:t>
            </w:r>
          </w:p>
        </w:tc>
      </w:tr>
      <w:tr w:rsidR="00FB4641" w:rsidTr="00B74C32">
        <w:tc>
          <w:tcPr>
            <w:tcW w:w="602" w:type="dxa"/>
          </w:tcPr>
          <w:p w:rsidR="00F0777E" w:rsidRDefault="00D0757A">
            <w:r>
              <w:t>19</w:t>
            </w:r>
          </w:p>
        </w:tc>
        <w:tc>
          <w:tcPr>
            <w:tcW w:w="3143" w:type="dxa"/>
          </w:tcPr>
          <w:p w:rsidR="00F0777E" w:rsidRPr="00955846" w:rsidRDefault="002D0DF5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Проявляет интерес и (или) с желанием занимается музыкальной, изобразительной, театрализованной деятельностью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4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49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0" w:type="dxa"/>
          </w:tcPr>
          <w:p w:rsidR="00F0777E" w:rsidRDefault="00F0777E"/>
        </w:tc>
      </w:tr>
      <w:tr w:rsidR="00FB4641" w:rsidTr="00B74C32">
        <w:tc>
          <w:tcPr>
            <w:tcW w:w="602" w:type="dxa"/>
          </w:tcPr>
          <w:p w:rsidR="00F0777E" w:rsidRDefault="00D0757A">
            <w:r>
              <w:t>20</w:t>
            </w:r>
          </w:p>
        </w:tc>
        <w:tc>
          <w:tcPr>
            <w:tcW w:w="3143" w:type="dxa"/>
          </w:tcPr>
          <w:p w:rsidR="00F0777E" w:rsidRPr="00955846" w:rsidRDefault="002D0DF5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 xml:space="preserve">Различает виды, жанры, формы в музыке, </w:t>
            </w:r>
            <w:r w:rsidRPr="00955846">
              <w:rPr>
                <w:rFonts w:ascii="Times New Roman" w:hAnsi="Times New Roman" w:cs="Times New Roman"/>
              </w:rPr>
              <w:lastRenderedPageBreak/>
              <w:t>изобразительном и театральном искусстве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4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49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0" w:type="dxa"/>
          </w:tcPr>
          <w:p w:rsidR="00F0777E" w:rsidRDefault="00F0777E"/>
        </w:tc>
      </w:tr>
      <w:tr w:rsidR="00FB4641" w:rsidTr="00B74C32">
        <w:tc>
          <w:tcPr>
            <w:tcW w:w="602" w:type="dxa"/>
          </w:tcPr>
          <w:p w:rsidR="00F0777E" w:rsidRDefault="00D0757A">
            <w:r>
              <w:lastRenderedPageBreak/>
              <w:t>21</w:t>
            </w:r>
          </w:p>
        </w:tc>
        <w:tc>
          <w:tcPr>
            <w:tcW w:w="3143" w:type="dxa"/>
          </w:tcPr>
          <w:p w:rsidR="00F0777E" w:rsidRPr="00955846" w:rsidRDefault="002D0DF5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Проявляет музыкальные и художественно-творческие способности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4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49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0" w:type="dxa"/>
          </w:tcPr>
          <w:p w:rsidR="00F0777E" w:rsidRDefault="00F0777E"/>
        </w:tc>
      </w:tr>
      <w:tr w:rsidR="002D0DF5" w:rsidTr="00B74C32">
        <w:tc>
          <w:tcPr>
            <w:tcW w:w="602" w:type="dxa"/>
          </w:tcPr>
          <w:p w:rsidR="002D0DF5" w:rsidRDefault="00D0757A">
            <w:r>
              <w:t>22</w:t>
            </w:r>
          </w:p>
        </w:tc>
        <w:tc>
          <w:tcPr>
            <w:tcW w:w="3143" w:type="dxa"/>
          </w:tcPr>
          <w:p w:rsidR="002D0DF5" w:rsidRPr="00955846" w:rsidRDefault="002D0DF5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Принимает активное участие в праздничных программах и их подготовке</w:t>
            </w:r>
          </w:p>
        </w:tc>
        <w:tc>
          <w:tcPr>
            <w:tcW w:w="715" w:type="dxa"/>
          </w:tcPr>
          <w:p w:rsidR="002D0DF5" w:rsidRDefault="002D0DF5"/>
        </w:tc>
        <w:tc>
          <w:tcPr>
            <w:tcW w:w="864" w:type="dxa"/>
          </w:tcPr>
          <w:p w:rsidR="002D0DF5" w:rsidRDefault="002D0DF5"/>
        </w:tc>
        <w:tc>
          <w:tcPr>
            <w:tcW w:w="913" w:type="dxa"/>
          </w:tcPr>
          <w:p w:rsidR="002D0DF5" w:rsidRDefault="002D0DF5"/>
        </w:tc>
        <w:tc>
          <w:tcPr>
            <w:tcW w:w="881" w:type="dxa"/>
          </w:tcPr>
          <w:p w:rsidR="002D0DF5" w:rsidRDefault="002D0DF5"/>
        </w:tc>
        <w:tc>
          <w:tcPr>
            <w:tcW w:w="849" w:type="dxa"/>
          </w:tcPr>
          <w:p w:rsidR="002D0DF5" w:rsidRDefault="002D0DF5"/>
        </w:tc>
        <w:tc>
          <w:tcPr>
            <w:tcW w:w="715" w:type="dxa"/>
          </w:tcPr>
          <w:p w:rsidR="002D0DF5" w:rsidRDefault="002D0DF5"/>
        </w:tc>
        <w:tc>
          <w:tcPr>
            <w:tcW w:w="2000" w:type="dxa"/>
          </w:tcPr>
          <w:p w:rsidR="002D0DF5" w:rsidRDefault="002D0DF5"/>
        </w:tc>
      </w:tr>
      <w:tr w:rsidR="002D0DF5" w:rsidTr="00B74C32">
        <w:tc>
          <w:tcPr>
            <w:tcW w:w="602" w:type="dxa"/>
          </w:tcPr>
          <w:p w:rsidR="002D0DF5" w:rsidRDefault="00D0757A">
            <w:r>
              <w:t>23</w:t>
            </w:r>
          </w:p>
        </w:tc>
        <w:tc>
          <w:tcPr>
            <w:tcW w:w="3143" w:type="dxa"/>
          </w:tcPr>
          <w:p w:rsidR="002D0DF5" w:rsidRPr="00955846" w:rsidRDefault="002D0DF5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Взаимодействует со всеми участниками культурно-досуговых мероприятий</w:t>
            </w:r>
          </w:p>
        </w:tc>
        <w:tc>
          <w:tcPr>
            <w:tcW w:w="715" w:type="dxa"/>
          </w:tcPr>
          <w:p w:rsidR="002D0DF5" w:rsidRDefault="002D0DF5"/>
        </w:tc>
        <w:tc>
          <w:tcPr>
            <w:tcW w:w="864" w:type="dxa"/>
          </w:tcPr>
          <w:p w:rsidR="002D0DF5" w:rsidRDefault="002D0DF5"/>
        </w:tc>
        <w:tc>
          <w:tcPr>
            <w:tcW w:w="913" w:type="dxa"/>
          </w:tcPr>
          <w:p w:rsidR="002D0DF5" w:rsidRDefault="002D0DF5"/>
        </w:tc>
        <w:tc>
          <w:tcPr>
            <w:tcW w:w="881" w:type="dxa"/>
          </w:tcPr>
          <w:p w:rsidR="002D0DF5" w:rsidRDefault="002D0DF5"/>
        </w:tc>
        <w:tc>
          <w:tcPr>
            <w:tcW w:w="849" w:type="dxa"/>
          </w:tcPr>
          <w:p w:rsidR="002D0DF5" w:rsidRDefault="002D0DF5"/>
        </w:tc>
        <w:tc>
          <w:tcPr>
            <w:tcW w:w="715" w:type="dxa"/>
          </w:tcPr>
          <w:p w:rsidR="002D0DF5" w:rsidRDefault="002D0DF5"/>
        </w:tc>
        <w:tc>
          <w:tcPr>
            <w:tcW w:w="2000" w:type="dxa"/>
          </w:tcPr>
          <w:p w:rsidR="002D0DF5" w:rsidRDefault="002D0DF5"/>
        </w:tc>
      </w:tr>
      <w:tr w:rsidR="002D0DF5" w:rsidTr="00B74C32">
        <w:tc>
          <w:tcPr>
            <w:tcW w:w="602" w:type="dxa"/>
          </w:tcPr>
          <w:p w:rsidR="002D0DF5" w:rsidRDefault="00D0757A">
            <w:r>
              <w:t>24</w:t>
            </w:r>
          </w:p>
        </w:tc>
        <w:tc>
          <w:tcPr>
            <w:tcW w:w="3143" w:type="dxa"/>
          </w:tcPr>
          <w:p w:rsidR="002D0DF5" w:rsidRPr="00955846" w:rsidRDefault="002D0DF5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</w:t>
            </w:r>
          </w:p>
        </w:tc>
        <w:tc>
          <w:tcPr>
            <w:tcW w:w="715" w:type="dxa"/>
          </w:tcPr>
          <w:p w:rsidR="002D0DF5" w:rsidRDefault="002D0DF5"/>
        </w:tc>
        <w:tc>
          <w:tcPr>
            <w:tcW w:w="864" w:type="dxa"/>
          </w:tcPr>
          <w:p w:rsidR="002D0DF5" w:rsidRDefault="002D0DF5"/>
        </w:tc>
        <w:tc>
          <w:tcPr>
            <w:tcW w:w="913" w:type="dxa"/>
          </w:tcPr>
          <w:p w:rsidR="002D0DF5" w:rsidRDefault="002D0DF5"/>
        </w:tc>
        <w:tc>
          <w:tcPr>
            <w:tcW w:w="881" w:type="dxa"/>
          </w:tcPr>
          <w:p w:rsidR="002D0DF5" w:rsidRDefault="002D0DF5"/>
        </w:tc>
        <w:tc>
          <w:tcPr>
            <w:tcW w:w="849" w:type="dxa"/>
          </w:tcPr>
          <w:p w:rsidR="002D0DF5" w:rsidRDefault="002D0DF5"/>
        </w:tc>
        <w:tc>
          <w:tcPr>
            <w:tcW w:w="715" w:type="dxa"/>
          </w:tcPr>
          <w:p w:rsidR="002D0DF5" w:rsidRDefault="002D0DF5"/>
        </w:tc>
        <w:tc>
          <w:tcPr>
            <w:tcW w:w="2000" w:type="dxa"/>
          </w:tcPr>
          <w:p w:rsidR="002D0DF5" w:rsidRDefault="002D0DF5"/>
        </w:tc>
      </w:tr>
      <w:tr w:rsidR="002D0DF5" w:rsidTr="00B74C32">
        <w:tc>
          <w:tcPr>
            <w:tcW w:w="602" w:type="dxa"/>
          </w:tcPr>
          <w:p w:rsidR="002D0DF5" w:rsidRDefault="00D0757A">
            <w:r>
              <w:t>25</w:t>
            </w:r>
          </w:p>
        </w:tc>
        <w:tc>
          <w:tcPr>
            <w:tcW w:w="3143" w:type="dxa"/>
          </w:tcPr>
          <w:p w:rsidR="002D0DF5" w:rsidRPr="00955846" w:rsidRDefault="002D0DF5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</w:t>
            </w:r>
          </w:p>
        </w:tc>
        <w:tc>
          <w:tcPr>
            <w:tcW w:w="715" w:type="dxa"/>
          </w:tcPr>
          <w:p w:rsidR="002D0DF5" w:rsidRDefault="002D0DF5"/>
        </w:tc>
        <w:tc>
          <w:tcPr>
            <w:tcW w:w="864" w:type="dxa"/>
          </w:tcPr>
          <w:p w:rsidR="002D0DF5" w:rsidRDefault="002D0DF5"/>
        </w:tc>
        <w:tc>
          <w:tcPr>
            <w:tcW w:w="913" w:type="dxa"/>
          </w:tcPr>
          <w:p w:rsidR="002D0DF5" w:rsidRDefault="002D0DF5"/>
        </w:tc>
        <w:tc>
          <w:tcPr>
            <w:tcW w:w="881" w:type="dxa"/>
          </w:tcPr>
          <w:p w:rsidR="002D0DF5" w:rsidRDefault="002D0DF5"/>
        </w:tc>
        <w:tc>
          <w:tcPr>
            <w:tcW w:w="849" w:type="dxa"/>
          </w:tcPr>
          <w:p w:rsidR="002D0DF5" w:rsidRDefault="002D0DF5"/>
        </w:tc>
        <w:tc>
          <w:tcPr>
            <w:tcW w:w="715" w:type="dxa"/>
          </w:tcPr>
          <w:p w:rsidR="002D0DF5" w:rsidRDefault="002D0DF5"/>
        </w:tc>
        <w:tc>
          <w:tcPr>
            <w:tcW w:w="2000" w:type="dxa"/>
          </w:tcPr>
          <w:p w:rsidR="002D0DF5" w:rsidRDefault="002D0DF5"/>
        </w:tc>
      </w:tr>
      <w:tr w:rsidR="00065E67" w:rsidTr="00914E4B">
        <w:tc>
          <w:tcPr>
            <w:tcW w:w="10682" w:type="dxa"/>
            <w:gridSpan w:val="9"/>
          </w:tcPr>
          <w:p w:rsidR="00065E67" w:rsidRPr="00955846" w:rsidRDefault="00065E67" w:rsidP="0095584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55846">
              <w:rPr>
                <w:rFonts w:ascii="Times New Roman" w:hAnsi="Times New Roman" w:cs="Times New Roman"/>
                <w:b/>
                <w:i/>
              </w:rPr>
              <w:t>Физическое развитие</w:t>
            </w:r>
          </w:p>
        </w:tc>
      </w:tr>
      <w:tr w:rsidR="00FB4641" w:rsidTr="00B74C32">
        <w:tc>
          <w:tcPr>
            <w:tcW w:w="602" w:type="dxa"/>
          </w:tcPr>
          <w:p w:rsidR="00F0777E" w:rsidRDefault="00D0757A">
            <w:r>
              <w:t>26</w:t>
            </w:r>
          </w:p>
        </w:tc>
        <w:tc>
          <w:tcPr>
            <w:tcW w:w="3143" w:type="dxa"/>
          </w:tcPr>
          <w:p w:rsidR="00F0777E" w:rsidRPr="00955846" w:rsidRDefault="00B115CF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</w:t>
            </w:r>
          </w:p>
        </w:tc>
        <w:tc>
          <w:tcPr>
            <w:tcW w:w="715" w:type="dxa"/>
          </w:tcPr>
          <w:p w:rsidR="00F0777E" w:rsidRDefault="00F0777E"/>
        </w:tc>
        <w:tc>
          <w:tcPr>
            <w:tcW w:w="864" w:type="dxa"/>
          </w:tcPr>
          <w:p w:rsidR="00F0777E" w:rsidRDefault="00F0777E"/>
        </w:tc>
        <w:tc>
          <w:tcPr>
            <w:tcW w:w="913" w:type="dxa"/>
          </w:tcPr>
          <w:p w:rsidR="00F0777E" w:rsidRDefault="00F0777E"/>
        </w:tc>
        <w:tc>
          <w:tcPr>
            <w:tcW w:w="881" w:type="dxa"/>
          </w:tcPr>
          <w:p w:rsidR="00F0777E" w:rsidRDefault="00F0777E"/>
        </w:tc>
        <w:tc>
          <w:tcPr>
            <w:tcW w:w="849" w:type="dxa"/>
          </w:tcPr>
          <w:p w:rsidR="00F0777E" w:rsidRDefault="00F0777E"/>
        </w:tc>
        <w:tc>
          <w:tcPr>
            <w:tcW w:w="715" w:type="dxa"/>
          </w:tcPr>
          <w:p w:rsidR="00F0777E" w:rsidRDefault="00F0777E"/>
        </w:tc>
        <w:tc>
          <w:tcPr>
            <w:tcW w:w="2000" w:type="dxa"/>
          </w:tcPr>
          <w:p w:rsidR="00F0777E" w:rsidRDefault="00F0777E"/>
        </w:tc>
      </w:tr>
      <w:tr w:rsidR="00FB4641" w:rsidTr="00B74C32">
        <w:tc>
          <w:tcPr>
            <w:tcW w:w="602" w:type="dxa"/>
          </w:tcPr>
          <w:p w:rsidR="00065E67" w:rsidRDefault="00D0757A">
            <w:r>
              <w:t>27</w:t>
            </w:r>
          </w:p>
        </w:tc>
        <w:tc>
          <w:tcPr>
            <w:tcW w:w="3143" w:type="dxa"/>
          </w:tcPr>
          <w:p w:rsidR="00065E67" w:rsidRPr="00955846" w:rsidRDefault="00FA1730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 xml:space="preserve">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</w:t>
            </w:r>
            <w:proofErr w:type="gramStart"/>
            <w:r w:rsidRPr="00955846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955846">
              <w:rPr>
                <w:rFonts w:ascii="Times New Roman" w:hAnsi="Times New Roman" w:cs="Times New Roman"/>
              </w:rPr>
              <w:t xml:space="preserve"> проявить творчество при составлении несложных комбинаций из знакомых упражнений</w:t>
            </w:r>
          </w:p>
        </w:tc>
        <w:tc>
          <w:tcPr>
            <w:tcW w:w="715" w:type="dxa"/>
          </w:tcPr>
          <w:p w:rsidR="00065E67" w:rsidRDefault="00065E67"/>
        </w:tc>
        <w:tc>
          <w:tcPr>
            <w:tcW w:w="864" w:type="dxa"/>
          </w:tcPr>
          <w:p w:rsidR="00065E67" w:rsidRDefault="00065E67"/>
        </w:tc>
        <w:tc>
          <w:tcPr>
            <w:tcW w:w="913" w:type="dxa"/>
          </w:tcPr>
          <w:p w:rsidR="00065E67" w:rsidRDefault="00065E67"/>
        </w:tc>
        <w:tc>
          <w:tcPr>
            <w:tcW w:w="881" w:type="dxa"/>
          </w:tcPr>
          <w:p w:rsidR="00065E67" w:rsidRDefault="00065E67"/>
        </w:tc>
        <w:tc>
          <w:tcPr>
            <w:tcW w:w="849" w:type="dxa"/>
          </w:tcPr>
          <w:p w:rsidR="00065E67" w:rsidRDefault="00065E67"/>
        </w:tc>
        <w:tc>
          <w:tcPr>
            <w:tcW w:w="715" w:type="dxa"/>
          </w:tcPr>
          <w:p w:rsidR="00065E67" w:rsidRDefault="00065E67"/>
        </w:tc>
        <w:tc>
          <w:tcPr>
            <w:tcW w:w="2000" w:type="dxa"/>
          </w:tcPr>
          <w:p w:rsidR="00065E67" w:rsidRDefault="00065E67"/>
        </w:tc>
      </w:tr>
      <w:tr w:rsidR="00FB4641" w:rsidTr="00B74C32">
        <w:tc>
          <w:tcPr>
            <w:tcW w:w="602" w:type="dxa"/>
          </w:tcPr>
          <w:p w:rsidR="00065E67" w:rsidRDefault="00D0757A">
            <w:r>
              <w:t>28</w:t>
            </w:r>
          </w:p>
        </w:tc>
        <w:tc>
          <w:tcPr>
            <w:tcW w:w="3143" w:type="dxa"/>
          </w:tcPr>
          <w:p w:rsidR="00065E67" w:rsidRPr="00955846" w:rsidRDefault="00FA1730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Проявляет доступный возрасту самоконтроль, способен привлечь внимание других детей и организовать знакомую подвижную игру</w:t>
            </w:r>
          </w:p>
        </w:tc>
        <w:tc>
          <w:tcPr>
            <w:tcW w:w="715" w:type="dxa"/>
          </w:tcPr>
          <w:p w:rsidR="00065E67" w:rsidRDefault="00065E67"/>
        </w:tc>
        <w:tc>
          <w:tcPr>
            <w:tcW w:w="864" w:type="dxa"/>
          </w:tcPr>
          <w:p w:rsidR="00065E67" w:rsidRDefault="00065E67"/>
        </w:tc>
        <w:tc>
          <w:tcPr>
            <w:tcW w:w="913" w:type="dxa"/>
          </w:tcPr>
          <w:p w:rsidR="00065E67" w:rsidRDefault="00065E67"/>
        </w:tc>
        <w:tc>
          <w:tcPr>
            <w:tcW w:w="881" w:type="dxa"/>
          </w:tcPr>
          <w:p w:rsidR="00065E67" w:rsidRDefault="00065E67"/>
        </w:tc>
        <w:tc>
          <w:tcPr>
            <w:tcW w:w="849" w:type="dxa"/>
          </w:tcPr>
          <w:p w:rsidR="00065E67" w:rsidRDefault="00065E67"/>
        </w:tc>
        <w:tc>
          <w:tcPr>
            <w:tcW w:w="715" w:type="dxa"/>
          </w:tcPr>
          <w:p w:rsidR="00065E67" w:rsidRDefault="00065E67"/>
        </w:tc>
        <w:tc>
          <w:tcPr>
            <w:tcW w:w="2000" w:type="dxa"/>
          </w:tcPr>
          <w:p w:rsidR="00065E67" w:rsidRDefault="00065E67"/>
        </w:tc>
      </w:tr>
      <w:tr w:rsidR="00FA1730" w:rsidTr="00B74C32">
        <w:tc>
          <w:tcPr>
            <w:tcW w:w="602" w:type="dxa"/>
          </w:tcPr>
          <w:p w:rsidR="00FA1730" w:rsidRDefault="00D0757A">
            <w:r>
              <w:t>29</w:t>
            </w:r>
          </w:p>
        </w:tc>
        <w:tc>
          <w:tcPr>
            <w:tcW w:w="3143" w:type="dxa"/>
          </w:tcPr>
          <w:p w:rsidR="00FA1730" w:rsidRPr="00955846" w:rsidRDefault="00FA1730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 xml:space="preserve">Проявляет духовно – </w:t>
            </w:r>
            <w:r w:rsidRPr="00955846">
              <w:rPr>
                <w:rFonts w:ascii="Times New Roman" w:hAnsi="Times New Roman" w:cs="Times New Roman"/>
              </w:rPr>
              <w:lastRenderedPageBreak/>
              <w:t>нравственные качества т основы патриотизма в процессе ознакомления с видами спорта и достижениями российских спортсменов</w:t>
            </w:r>
          </w:p>
        </w:tc>
        <w:tc>
          <w:tcPr>
            <w:tcW w:w="715" w:type="dxa"/>
          </w:tcPr>
          <w:p w:rsidR="00FA1730" w:rsidRDefault="00FA1730"/>
        </w:tc>
        <w:tc>
          <w:tcPr>
            <w:tcW w:w="864" w:type="dxa"/>
          </w:tcPr>
          <w:p w:rsidR="00FA1730" w:rsidRDefault="00FA1730"/>
        </w:tc>
        <w:tc>
          <w:tcPr>
            <w:tcW w:w="913" w:type="dxa"/>
          </w:tcPr>
          <w:p w:rsidR="00FA1730" w:rsidRDefault="00FA1730"/>
        </w:tc>
        <w:tc>
          <w:tcPr>
            <w:tcW w:w="881" w:type="dxa"/>
          </w:tcPr>
          <w:p w:rsidR="00FA1730" w:rsidRDefault="00FA1730"/>
        </w:tc>
        <w:tc>
          <w:tcPr>
            <w:tcW w:w="849" w:type="dxa"/>
          </w:tcPr>
          <w:p w:rsidR="00FA1730" w:rsidRDefault="00FA1730"/>
        </w:tc>
        <w:tc>
          <w:tcPr>
            <w:tcW w:w="715" w:type="dxa"/>
          </w:tcPr>
          <w:p w:rsidR="00FA1730" w:rsidRDefault="00FA1730"/>
        </w:tc>
        <w:tc>
          <w:tcPr>
            <w:tcW w:w="2000" w:type="dxa"/>
          </w:tcPr>
          <w:p w:rsidR="00FA1730" w:rsidRDefault="00FA1730"/>
        </w:tc>
      </w:tr>
      <w:tr w:rsidR="00FA1730" w:rsidTr="00B74C32">
        <w:tc>
          <w:tcPr>
            <w:tcW w:w="602" w:type="dxa"/>
          </w:tcPr>
          <w:p w:rsidR="00FA1730" w:rsidRDefault="00D0757A">
            <w:r>
              <w:lastRenderedPageBreak/>
              <w:t>30</w:t>
            </w:r>
          </w:p>
        </w:tc>
        <w:tc>
          <w:tcPr>
            <w:tcW w:w="3143" w:type="dxa"/>
          </w:tcPr>
          <w:p w:rsidR="00FA1730" w:rsidRPr="00955846" w:rsidRDefault="00FA1730" w:rsidP="00955846">
            <w:pPr>
              <w:jc w:val="both"/>
              <w:rPr>
                <w:rFonts w:ascii="Times New Roman" w:hAnsi="Times New Roman" w:cs="Times New Roman"/>
              </w:rPr>
            </w:pPr>
            <w:r w:rsidRPr="00955846">
              <w:rPr>
                <w:rFonts w:ascii="Times New Roman" w:hAnsi="Times New Roman" w:cs="Times New Roman"/>
              </w:rPr>
              <w:t>Владеет основными способами укрепления здоровья (закаливание, утренняя гимнастика, соблюдение личной гигиены, безопасное поведение и другое)</w:t>
            </w:r>
          </w:p>
        </w:tc>
        <w:tc>
          <w:tcPr>
            <w:tcW w:w="715" w:type="dxa"/>
          </w:tcPr>
          <w:p w:rsidR="00FA1730" w:rsidRDefault="00FA1730"/>
        </w:tc>
        <w:tc>
          <w:tcPr>
            <w:tcW w:w="864" w:type="dxa"/>
          </w:tcPr>
          <w:p w:rsidR="00FA1730" w:rsidRDefault="00FA1730"/>
        </w:tc>
        <w:tc>
          <w:tcPr>
            <w:tcW w:w="913" w:type="dxa"/>
          </w:tcPr>
          <w:p w:rsidR="00FA1730" w:rsidRDefault="00FA1730"/>
        </w:tc>
        <w:tc>
          <w:tcPr>
            <w:tcW w:w="881" w:type="dxa"/>
          </w:tcPr>
          <w:p w:rsidR="00FA1730" w:rsidRDefault="00FA1730"/>
        </w:tc>
        <w:tc>
          <w:tcPr>
            <w:tcW w:w="849" w:type="dxa"/>
          </w:tcPr>
          <w:p w:rsidR="00FA1730" w:rsidRDefault="00FA1730"/>
        </w:tc>
        <w:tc>
          <w:tcPr>
            <w:tcW w:w="715" w:type="dxa"/>
          </w:tcPr>
          <w:p w:rsidR="00FA1730" w:rsidRDefault="00FA1730"/>
        </w:tc>
        <w:tc>
          <w:tcPr>
            <w:tcW w:w="2000" w:type="dxa"/>
          </w:tcPr>
          <w:p w:rsidR="00FA1730" w:rsidRDefault="00FA1730"/>
        </w:tc>
      </w:tr>
      <w:tr w:rsidR="00FA1730" w:rsidTr="00B74C32">
        <w:tc>
          <w:tcPr>
            <w:tcW w:w="602" w:type="dxa"/>
          </w:tcPr>
          <w:p w:rsidR="00FA1730" w:rsidRDefault="00D0757A">
            <w:r>
              <w:t>31</w:t>
            </w:r>
          </w:p>
        </w:tc>
        <w:tc>
          <w:tcPr>
            <w:tcW w:w="3143" w:type="dxa"/>
          </w:tcPr>
          <w:p w:rsidR="00FA1730" w:rsidRPr="00955846" w:rsidRDefault="00FA1730" w:rsidP="0095584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55846">
              <w:rPr>
                <w:rFonts w:ascii="Times New Roman" w:hAnsi="Times New Roman" w:cs="Times New Roman"/>
              </w:rPr>
              <w:t>Мотивирован</w:t>
            </w:r>
            <w:proofErr w:type="gramEnd"/>
            <w:r w:rsidRPr="00955846">
              <w:rPr>
                <w:rFonts w:ascii="Times New Roman" w:hAnsi="Times New Roman" w:cs="Times New Roman"/>
              </w:rPr>
              <w:t xml:space="preserve"> на сбережение и укрепление собственного здоровья и здоровья окружающих</w:t>
            </w:r>
          </w:p>
        </w:tc>
        <w:tc>
          <w:tcPr>
            <w:tcW w:w="715" w:type="dxa"/>
          </w:tcPr>
          <w:p w:rsidR="00FA1730" w:rsidRDefault="00FA1730"/>
        </w:tc>
        <w:tc>
          <w:tcPr>
            <w:tcW w:w="864" w:type="dxa"/>
          </w:tcPr>
          <w:p w:rsidR="00FA1730" w:rsidRDefault="00FA1730"/>
        </w:tc>
        <w:tc>
          <w:tcPr>
            <w:tcW w:w="913" w:type="dxa"/>
          </w:tcPr>
          <w:p w:rsidR="00FA1730" w:rsidRDefault="00FA1730"/>
        </w:tc>
        <w:tc>
          <w:tcPr>
            <w:tcW w:w="881" w:type="dxa"/>
          </w:tcPr>
          <w:p w:rsidR="00FA1730" w:rsidRDefault="00FA1730"/>
        </w:tc>
        <w:tc>
          <w:tcPr>
            <w:tcW w:w="849" w:type="dxa"/>
          </w:tcPr>
          <w:p w:rsidR="00FA1730" w:rsidRDefault="00FA1730"/>
        </w:tc>
        <w:tc>
          <w:tcPr>
            <w:tcW w:w="715" w:type="dxa"/>
          </w:tcPr>
          <w:p w:rsidR="00FA1730" w:rsidRDefault="00FA1730"/>
        </w:tc>
        <w:tc>
          <w:tcPr>
            <w:tcW w:w="2000" w:type="dxa"/>
          </w:tcPr>
          <w:p w:rsidR="00FA1730" w:rsidRDefault="00FA1730"/>
        </w:tc>
      </w:tr>
    </w:tbl>
    <w:bookmarkEnd w:id="0"/>
    <w:p w:rsidR="00F0777E" w:rsidRPr="007B192C" w:rsidRDefault="00F7368A" w:rsidP="007B1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Условные обозначения:</w:t>
      </w:r>
    </w:p>
    <w:p w:rsidR="00F7368A" w:rsidRPr="007B192C" w:rsidRDefault="00F7368A" w:rsidP="007B1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«обычно</w:t>
      </w:r>
      <w:proofErr w:type="gramStart"/>
      <w:r w:rsidRPr="007B192C">
        <w:rPr>
          <w:rFonts w:ascii="Times New Roman" w:hAnsi="Times New Roman" w:cs="Times New Roman"/>
          <w:sz w:val="20"/>
          <w:szCs w:val="20"/>
        </w:rPr>
        <w:t>»(+) -</w:t>
      </w:r>
      <w:proofErr w:type="gramEnd"/>
      <w:r w:rsidRPr="007B192C">
        <w:rPr>
          <w:rFonts w:ascii="Times New Roman" w:hAnsi="Times New Roman" w:cs="Times New Roman"/>
          <w:sz w:val="20"/>
          <w:szCs w:val="20"/>
        </w:rPr>
        <w:t>означает, что данный показатель проявляется чаще всего;</w:t>
      </w:r>
    </w:p>
    <w:p w:rsidR="00F7368A" w:rsidRPr="007B192C" w:rsidRDefault="00F7368A" w:rsidP="007B1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«изредко</w:t>
      </w:r>
      <w:proofErr w:type="gramStart"/>
      <w:r w:rsidRPr="007B192C">
        <w:rPr>
          <w:rFonts w:ascii="Times New Roman" w:hAnsi="Times New Roman" w:cs="Times New Roman"/>
          <w:sz w:val="20"/>
          <w:szCs w:val="20"/>
        </w:rPr>
        <w:t xml:space="preserve">»(+-) -  </w:t>
      </w:r>
      <w:proofErr w:type="gramEnd"/>
      <w:r w:rsidRPr="007B192C">
        <w:rPr>
          <w:rFonts w:ascii="Times New Roman" w:hAnsi="Times New Roman" w:cs="Times New Roman"/>
          <w:sz w:val="20"/>
          <w:szCs w:val="20"/>
        </w:rPr>
        <w:t>означает, что данный показатель проявляется  в деятельности и (или) поведении в определенное время;</w:t>
      </w:r>
    </w:p>
    <w:p w:rsidR="00F7368A" w:rsidRPr="007B192C" w:rsidRDefault="00F7368A" w:rsidP="007B19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«никогда</w:t>
      </w:r>
      <w:proofErr w:type="gramStart"/>
      <w:r w:rsidRPr="007B192C">
        <w:rPr>
          <w:rFonts w:ascii="Times New Roman" w:hAnsi="Times New Roman" w:cs="Times New Roman"/>
          <w:sz w:val="20"/>
          <w:szCs w:val="20"/>
        </w:rPr>
        <w:t xml:space="preserve">»(-) - </w:t>
      </w:r>
      <w:proofErr w:type="gramEnd"/>
      <w:r w:rsidRPr="007B192C">
        <w:rPr>
          <w:rFonts w:ascii="Times New Roman" w:hAnsi="Times New Roman" w:cs="Times New Roman"/>
          <w:sz w:val="20"/>
          <w:szCs w:val="20"/>
        </w:rPr>
        <w:t>означает, что данный показатель не проявляется в деятельности и (или) поведении.</w:t>
      </w:r>
    </w:p>
    <w:p w:rsidR="007B192C" w:rsidRPr="007B192C" w:rsidRDefault="007B192C" w:rsidP="007B192C">
      <w:pPr>
        <w:tabs>
          <w:tab w:val="left" w:pos="7482"/>
        </w:tabs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ab/>
      </w:r>
    </w:p>
    <w:p w:rsidR="00F7368A" w:rsidRPr="007B192C" w:rsidRDefault="007B192C" w:rsidP="00F7368A">
      <w:pPr>
        <w:rPr>
          <w:rFonts w:ascii="Times New Roman" w:hAnsi="Times New Roman" w:cs="Times New Roman"/>
          <w:sz w:val="28"/>
          <w:szCs w:val="28"/>
        </w:rPr>
      </w:pPr>
      <w:r w:rsidRPr="007B192C">
        <w:rPr>
          <w:rFonts w:ascii="Times New Roman" w:hAnsi="Times New Roman" w:cs="Times New Roman"/>
          <w:sz w:val="28"/>
          <w:szCs w:val="28"/>
        </w:rPr>
        <w:t>Анализ полученных результатов:</w:t>
      </w:r>
    </w:p>
    <w:p w:rsidR="00F7368A" w:rsidRPr="007B192C" w:rsidRDefault="00F7368A">
      <w:pPr>
        <w:rPr>
          <w:sz w:val="28"/>
          <w:szCs w:val="28"/>
        </w:rPr>
      </w:pPr>
    </w:p>
    <w:sectPr w:rsidR="00F7368A" w:rsidRPr="007B192C" w:rsidSect="00F077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B7"/>
    <w:rsid w:val="00065E67"/>
    <w:rsid w:val="001534DB"/>
    <w:rsid w:val="002705CB"/>
    <w:rsid w:val="002D0DF5"/>
    <w:rsid w:val="004F0C0D"/>
    <w:rsid w:val="007B192C"/>
    <w:rsid w:val="008D70D8"/>
    <w:rsid w:val="00915C23"/>
    <w:rsid w:val="00955846"/>
    <w:rsid w:val="009E38B7"/>
    <w:rsid w:val="009F5DEA"/>
    <w:rsid w:val="00B115CF"/>
    <w:rsid w:val="00B74C32"/>
    <w:rsid w:val="00D0757A"/>
    <w:rsid w:val="00D2620B"/>
    <w:rsid w:val="00F0777E"/>
    <w:rsid w:val="00F7368A"/>
    <w:rsid w:val="00FA1730"/>
    <w:rsid w:val="00FB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lud.akimova@outlook.com</dc:creator>
  <cp:lastModifiedBy>Admin</cp:lastModifiedBy>
  <cp:revision>2</cp:revision>
  <dcterms:created xsi:type="dcterms:W3CDTF">2023-09-29T10:30:00Z</dcterms:created>
  <dcterms:modified xsi:type="dcterms:W3CDTF">2023-09-29T10:30:00Z</dcterms:modified>
</cp:coreProperties>
</file>